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EA585">
      <w:pPr>
        <w:rPr>
          <w:rFonts w:hint="eastAsia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32"/>
          <w:lang w:val="en-US" w:eastAsia="zh-CN"/>
        </w:rPr>
        <w:t>附件4：</w:t>
      </w:r>
    </w:p>
    <w:p w14:paraId="598D51CD">
      <w:pPr>
        <w:rPr>
          <w:rFonts w:hint="default"/>
          <w:b/>
          <w:bCs/>
          <w:color w:val="auto"/>
          <w:sz w:val="24"/>
          <w:szCs w:val="32"/>
          <w:lang w:val="en-US" w:eastAsia="zh-CN"/>
        </w:rPr>
      </w:pPr>
    </w:p>
    <w:p w14:paraId="4C7F5C20">
      <w:pPr>
        <w:jc w:val="center"/>
        <w:rPr>
          <w:rFonts w:hint="default"/>
          <w:b/>
          <w:bCs/>
          <w:color w:val="auto"/>
          <w:sz w:val="48"/>
          <w:szCs w:val="56"/>
          <w:lang w:val="en-US" w:eastAsia="zh-CN"/>
        </w:rPr>
      </w:pPr>
      <w:r>
        <w:rPr>
          <w:rFonts w:hint="eastAsia"/>
          <w:b/>
          <w:bCs/>
          <w:color w:val="auto"/>
          <w:sz w:val="48"/>
          <w:szCs w:val="56"/>
          <w:lang w:val="en-US" w:eastAsia="zh-CN"/>
        </w:rPr>
        <w:t>趣味项目竞赛规则</w:t>
      </w:r>
    </w:p>
    <w:p w14:paraId="434F9129">
      <w:pPr>
        <w:rPr>
          <w:rFonts w:hint="eastAsia"/>
          <w:b/>
          <w:bCs/>
          <w:color w:val="auto"/>
          <w:sz w:val="22"/>
          <w:szCs w:val="28"/>
        </w:rPr>
      </w:pPr>
    </w:p>
    <w:p w14:paraId="3F51AB57">
      <w:pPr>
        <w:rPr>
          <w:rFonts w:hint="eastAsia"/>
          <w:b/>
          <w:bCs/>
          <w:color w:val="auto"/>
          <w:sz w:val="36"/>
          <w:szCs w:val="44"/>
        </w:rPr>
      </w:pPr>
      <w:r>
        <w:rPr>
          <w:rFonts w:hint="eastAsia"/>
          <w:b/>
          <w:bCs/>
          <w:color w:val="auto"/>
          <w:sz w:val="36"/>
          <w:szCs w:val="44"/>
        </w:rPr>
        <w:t>1.足球九宫格</w:t>
      </w:r>
    </w:p>
    <w:p w14:paraId="1BF18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发球点距离球门为7米；</w:t>
      </w:r>
    </w:p>
    <w:p w14:paraId="0DB1D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九宫格分值设置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</w:tblGrid>
      <w:tr w14:paraId="5BDC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957" w:type="dxa"/>
            <w:vAlign w:val="center"/>
          </w:tcPr>
          <w:p w14:paraId="5D7BF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57" w:type="dxa"/>
            <w:vAlign w:val="center"/>
          </w:tcPr>
          <w:p w14:paraId="71B06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57" w:type="dxa"/>
            <w:vAlign w:val="center"/>
          </w:tcPr>
          <w:p w14:paraId="0D86B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</w:tr>
      <w:tr w14:paraId="5E3C7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957" w:type="dxa"/>
            <w:vAlign w:val="center"/>
          </w:tcPr>
          <w:p w14:paraId="7D652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57" w:type="dxa"/>
            <w:vAlign w:val="center"/>
          </w:tcPr>
          <w:p w14:paraId="0E0C6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57" w:type="dxa"/>
            <w:vAlign w:val="center"/>
          </w:tcPr>
          <w:p w14:paraId="2989E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 w14:paraId="62815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957" w:type="dxa"/>
            <w:vAlign w:val="center"/>
          </w:tcPr>
          <w:p w14:paraId="5015B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57" w:type="dxa"/>
            <w:vAlign w:val="center"/>
          </w:tcPr>
          <w:p w14:paraId="0D486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57" w:type="dxa"/>
            <w:vAlign w:val="center"/>
          </w:tcPr>
          <w:p w14:paraId="4989B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</w:tbl>
    <w:p w14:paraId="21153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③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发令后，将球射进九宫格位置，根据踢的不同分值记录成绩，每人5次发球机会，以累计分数高者名次列前，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平分后，进行加赛，直至分出名次；</w:t>
      </w:r>
    </w:p>
    <w:p w14:paraId="1472D857">
      <w:pPr>
        <w:rPr>
          <w:rFonts w:hint="eastAsia"/>
          <w:b/>
          <w:bCs/>
          <w:color w:val="auto"/>
          <w:sz w:val="24"/>
          <w:szCs w:val="32"/>
        </w:rPr>
      </w:pPr>
    </w:p>
    <w:p w14:paraId="7A661F5F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</w:p>
    <w:p w14:paraId="08FBD2D0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44"/>
          <w:lang w:val="en-US" w:eastAsia="zh-CN"/>
        </w:rPr>
        <w:t>2.飞盘掷准（九宫格）</w:t>
      </w:r>
    </w:p>
    <w:p w14:paraId="07DAF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①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投掷点距离九宫格为7米；</w:t>
      </w:r>
    </w:p>
    <w:p w14:paraId="45B49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②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场地与器材设置：在平整场地上设置一条起点线，前方7米放置九宫格标志，九个目标区分值如下每位选手使用统一规格的飞盘，在起点线后投掷。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</w:tblGrid>
      <w:tr w14:paraId="7D3EC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957" w:type="dxa"/>
            <w:vAlign w:val="center"/>
          </w:tcPr>
          <w:p w14:paraId="64F86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57" w:type="dxa"/>
            <w:vAlign w:val="center"/>
          </w:tcPr>
          <w:p w14:paraId="47BD9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57" w:type="dxa"/>
            <w:vAlign w:val="center"/>
          </w:tcPr>
          <w:p w14:paraId="7A545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 w14:paraId="4843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957" w:type="dxa"/>
            <w:vAlign w:val="center"/>
          </w:tcPr>
          <w:p w14:paraId="3DED8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57" w:type="dxa"/>
            <w:vAlign w:val="center"/>
          </w:tcPr>
          <w:p w14:paraId="23269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57" w:type="dxa"/>
            <w:vAlign w:val="center"/>
          </w:tcPr>
          <w:p w14:paraId="559F8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</w:tr>
      <w:tr w14:paraId="0665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957" w:type="dxa"/>
            <w:vAlign w:val="center"/>
          </w:tcPr>
          <w:p w14:paraId="448AF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57" w:type="dxa"/>
            <w:vAlign w:val="center"/>
          </w:tcPr>
          <w:p w14:paraId="1B6EC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57" w:type="dxa"/>
            <w:vAlign w:val="center"/>
          </w:tcPr>
          <w:p w14:paraId="63E62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</w:tbl>
    <w:p w14:paraId="6676A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</w:p>
    <w:p w14:paraId="2F0F9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③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参赛与投掷流程：选手站在起点线后，每人连续投掷5次飞盘；投掷时双脚不得踩线或越线，否则该次投掷无效；飞盘必须完全落入目标区内方可计分，若飞盘弹出或未进入任何目标区则计0分。</w:t>
      </w:r>
    </w:p>
    <w:p w14:paraId="37D20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④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成绩计算方式：累计5次投掷的得分总和为最终成绩；</w:t>
      </w:r>
      <w:r>
        <w:rPr>
          <w:rFonts w:hint="eastAsia" w:ascii="Calibri" w:hAnsi="Calibri" w:eastAsia="仿宋" w:cs="Calibri"/>
          <w:b/>
          <w:bCs/>
          <w:color w:val="auto"/>
          <w:sz w:val="32"/>
          <w:szCs w:val="32"/>
          <w:lang w:val="en-US" w:eastAsia="zh-CN"/>
        </w:rPr>
        <w:t>若总分相同，则进行加赛，每人再投分出名次。</w:t>
      </w:r>
    </w:p>
    <w:p w14:paraId="5FDAB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⑤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犯规与注意事项：投掷过程中身体任何部位不得越过起点线垂直面，违者该次成绩无效；飞盘投出后不得触碰他人或障碍物反弹入区，否则记0分；选手须按裁判指令依次投掷，不得干扰他人比赛，违者警告或取消资格。</w:t>
      </w:r>
    </w:p>
    <w:p w14:paraId="24C3E1D7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</w:p>
    <w:p w14:paraId="05A54DDF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</w:p>
    <w:p w14:paraId="208BFA80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44"/>
          <w:lang w:val="en-US" w:eastAsia="zh-CN"/>
        </w:rPr>
        <w:t>3.“筷”抢球</w:t>
      </w:r>
    </w:p>
    <w:p w14:paraId="5CBE7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计时时间为1分钟；</w:t>
      </w:r>
    </w:p>
    <w:p w14:paraId="6E7EE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使用两根筷子将乒乓球从A盆夹到B盆，在规定时间内夹入B盆的乒乓球数量多者名次列前，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若有数量相等加赛10秒，分出名次；</w:t>
      </w:r>
    </w:p>
    <w:p w14:paraId="74C7E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③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不能用筷子以外的任何东西接触乒乓球；</w:t>
      </w:r>
    </w:p>
    <w:p w14:paraId="1D9C6094">
      <w:pPr>
        <w:rPr>
          <w:rFonts w:hint="eastAsia"/>
          <w:b/>
          <w:bCs/>
          <w:color w:val="auto"/>
          <w:sz w:val="24"/>
          <w:szCs w:val="32"/>
        </w:rPr>
      </w:pPr>
    </w:p>
    <w:p w14:paraId="1FCD8A3E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44"/>
          <w:lang w:val="en-US" w:eastAsia="zh-CN"/>
        </w:rPr>
        <w:br w:type="page"/>
      </w:r>
    </w:p>
    <w:p w14:paraId="1BA0B351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44"/>
          <w:lang w:val="en-US" w:eastAsia="zh-CN"/>
        </w:rPr>
        <w:t>4.袋鼠跳</w:t>
      </w:r>
    </w:p>
    <w:p w14:paraId="3999F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①赛道长度为20米；</w:t>
      </w:r>
    </w:p>
    <w:p w14:paraId="5C2D9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②开赛前，于各自赛道起点线后站立的参赛选手，将双腿（及腰部）套入袋鼠袋内，双脚蹬至袋子底部，双手紧握袋口两侧并上提至齐腰部位；</w:t>
      </w:r>
    </w:p>
    <w:p w14:paraId="01356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③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发令</w:t>
      </w: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后，在保持身体平稳的状态下，充分利用双腿的屈伸蹬地动作连续跳跃（如袋鼠跳跃状），直到成功越过终点；</w:t>
      </w:r>
    </w:p>
    <w:p w14:paraId="795F2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④</w:t>
      </w: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终止计时以参赛选手躯干部任何部分触及终点线内沿垂直面时为准，用时少者名次列前；</w:t>
      </w:r>
    </w:p>
    <w:p w14:paraId="54296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⑤行进过程中，若出现双手滑脱（麻袋完全离开双手）或任何一脚离袋触地等现象，均视为违例，成绩无效；</w:t>
      </w:r>
    </w:p>
    <w:p w14:paraId="2752D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⑥因跃跳重心不稳而致违例，在手未完全滑脱（此时尚有一手持袋），脚未离袋的情况下，可从跌倒处立起后继续前行；</w:t>
      </w:r>
    </w:p>
    <w:p w14:paraId="1B229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⑦越过终点的瞬间，必须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做到</w:t>
      </w: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人袋合一，若出现任何违例现象，则成绩无效；</w:t>
      </w:r>
    </w:p>
    <w:p w14:paraId="4BE5D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⑧必须始终在各自的赛道内行进，串道或影响其他选手的前行，均视为违例，成绩无效；</w:t>
      </w:r>
    </w:p>
    <w:p w14:paraId="3C17D43F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</w:p>
    <w:p w14:paraId="1D3256CE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44"/>
          <w:lang w:val="en-US" w:eastAsia="zh-CN"/>
        </w:rPr>
        <w:t>5.摸石头过河</w:t>
      </w:r>
    </w:p>
    <w:p w14:paraId="3B66D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①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赛道长度为15米；</w:t>
      </w:r>
    </w:p>
    <w:p w14:paraId="35493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②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赛前准备与起跑：参赛选手在起点线后就位，双脚分别踩在两块“过河砖”上，第三块砖握在手中；裁判发令前，身体任何部位不得越过起点线垂直面，发令后计时开始。</w:t>
      </w:r>
    </w:p>
    <w:p w14:paraId="31415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③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行进动作规范：选手须通过“放置前方砖块→单脚迈步上前→重心前移→弯腰捡拾后方砖块”的循环方式向前移动；在此过程中，身体任何部位（含手、脚、衣物）严禁直接接触地面，且必须始终控制全部三块砖块在赛道内。</w:t>
      </w:r>
    </w:p>
    <w:p w14:paraId="0023F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④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犯规处理机制：若选手身体触地（“落水”），须立即停止前进，接受“原地罚停5秒”或“退回至上一块完整砖块处”的处罚（具体依赛前规定执行）后方可继续比赛；若砖块滑出赛道分道线，选手须自行捡回界内，其间计时不停止。</w:t>
      </w:r>
    </w:p>
    <w:p w14:paraId="357AB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⑤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终点判定与计时：当选手躯干及双脚完全越过终点线，且三块砖块均带入终点线范围内时，计时结束；若冲线时砖块遗落在终点线外或未带齐三块砖，成绩无效或按规则加罚时间。</w:t>
      </w:r>
    </w:p>
    <w:p w14:paraId="609DD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</w:p>
    <w:p w14:paraId="011E233F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44"/>
          <w:lang w:val="en-US" w:eastAsia="zh-CN"/>
        </w:rPr>
        <w:t>6.羊角求竞速</w:t>
      </w:r>
    </w:p>
    <w:p w14:paraId="47AF0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①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赛道长度为20米；</w:t>
      </w:r>
    </w:p>
    <w:p w14:paraId="78176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②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开赛前，于各自赛道手握“羊角”臀部坐在球上，双脚着地，脚尖不超过起点线；</w:t>
      </w:r>
    </w:p>
    <w:p w14:paraId="4EBBE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③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发令后，在保持身体平衡的状态下，双脚用力蹬地并利用羊角球的弹性加速前行，跨越障碍；</w:t>
      </w:r>
    </w:p>
    <w:p w14:paraId="6C62F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④终止计时以参赛选手身体与羊角球全部越过终点线为准，用时少者名次列前；</w:t>
      </w:r>
    </w:p>
    <w:p w14:paraId="5B704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⑤途中障碍包括：</w:t>
      </w:r>
    </w:p>
    <w:p w14:paraId="211C4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A.5个障碍角旗（需“S”形绕杆）</w:t>
      </w:r>
    </w:p>
    <w:p w14:paraId="78513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drawing>
          <wp:inline distT="0" distB="0" distL="114300" distR="114300">
            <wp:extent cx="5271135" cy="1282700"/>
            <wp:effectExtent l="0" t="0" r="5715" b="12700"/>
            <wp:docPr id="1" name="图片 1" descr="f1421156-c07b-4ee3-a7ef-404ce238c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1421156-c07b-4ee3-a7ef-404ce238c03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ab/>
      </w:r>
    </w:p>
    <w:p w14:paraId="36B84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B.2个15cm高跨栏架（需跨越）</w:t>
      </w:r>
    </w:p>
    <w:p w14:paraId="548B6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drawing>
          <wp:inline distT="0" distB="0" distL="114300" distR="114300">
            <wp:extent cx="2438400" cy="1562100"/>
            <wp:effectExtent l="0" t="0" r="0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82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</w:p>
    <w:p w14:paraId="58F3F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C.2个23cm高跨栏架（需跨越）</w:t>
      </w:r>
    </w:p>
    <w:p w14:paraId="53E18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drawing>
          <wp:inline distT="0" distB="0" distL="114300" distR="114300">
            <wp:extent cx="2419350" cy="1876425"/>
            <wp:effectExtent l="0" t="0" r="0" b="952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8F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</w:p>
    <w:p w14:paraId="610AD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⑥“S”形绕杆，未绕杆走直线，取消成绩；“S”形绕杆撞杆未倒，无影响；“S”形绕杆撞杆倒杆，每倒1根计时成绩增加2秒；跨越跨栏架，未跨越绕行，取消成绩；跨越跨栏架撞架未倒，无影响；跨越跨栏架撞架倒架，每倒1根计时成绩增加2秒；</w:t>
      </w:r>
    </w:p>
    <w:p w14:paraId="2E1EC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</w:p>
    <w:p w14:paraId="199CF2E9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44"/>
          <w:lang w:val="en-US" w:eastAsia="zh-CN"/>
        </w:rPr>
        <w:t>7.师生混合拔河赛</w:t>
      </w:r>
    </w:p>
    <w:p w14:paraId="2B0644BD">
      <w:pPr>
        <w:rPr>
          <w:rFonts w:hint="eastAsia"/>
          <w:b/>
          <w:bCs/>
          <w:color w:val="auto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组队要求：学生竞赛单位（学生组师生共同参赛），20人（学生16人、教工4人，不限男女）为保障拔河比赛中师生的人身安全，各参赛队可申报学生2名、教师1名作为替补队员。</w:t>
      </w:r>
    </w:p>
    <w:p w14:paraId="008E1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①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站位要求：赛前双方分列中心线两侧，红带对准中心线；队员双脚须位于本方河界外（或踩线），严禁将绳索缠绕身体，必须双手正手握绳。</w:t>
      </w:r>
    </w:p>
    <w:p w14:paraId="7DB60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②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赛制与流程：采用三局两胜制，每局交换场地；裁判发“预备”口令后收紧绳索，鸣哨即开始；若3分钟内未分胜负，以红带偏向方获胜，居中则重赛。</w:t>
      </w:r>
    </w:p>
    <w:p w14:paraId="78F95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color w:val="auto"/>
          <w:sz w:val="32"/>
          <w:szCs w:val="32"/>
          <w:lang w:val="en-US" w:eastAsia="zh-CN"/>
        </w:rPr>
        <w:t>③</w:t>
      </w: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胜负判定：将对方红带拉过本方河界线即获胜；或对方因严重犯规被直接判负时，本方获胜。</w:t>
      </w:r>
    </w:p>
    <w:p w14:paraId="5E0F1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仿宋" w:cs="Calibri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Calibri" w:hAnsi="Calibri" w:eastAsia="仿宋" w:cs="Calibri"/>
          <w:color w:val="auto"/>
          <w:sz w:val="32"/>
          <w:szCs w:val="32"/>
          <w:lang w:val="en-US" w:eastAsia="zh-CN"/>
        </w:rPr>
        <w:t>④犯规与处罚：严禁坐地躺地（锚人除外）、锁绳、突然松手及外人干扰；轻微犯规警告纠正，严重犯规或身份不符（非</w:t>
      </w:r>
      <w:r>
        <w:rPr>
          <w:rFonts w:hint="eastAsia" w:ascii="Calibri" w:hAnsi="Calibri" w:eastAsia="仿宋" w:cs="Calibri"/>
          <w:color w:val="auto"/>
          <w:sz w:val="32"/>
          <w:szCs w:val="32"/>
          <w:shd w:val="clear" w:color="auto" w:fill="auto"/>
          <w:lang w:val="en-US" w:eastAsia="zh-CN"/>
        </w:rPr>
        <w:t>16学生+4教工）直接判该局负或取消资格。</w:t>
      </w:r>
    </w:p>
    <w:p w14:paraId="73C41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auto"/>
          <w:lang w:val="en-US" w:eastAsia="zh-CN"/>
        </w:rPr>
        <w:t>⑤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本次竞赛采用单败淘汰制，每场比赛均以一局定胜负。</w:t>
      </w: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A72A8"/>
    <w:rsid w:val="00772FE9"/>
    <w:rsid w:val="0080364B"/>
    <w:rsid w:val="030509DD"/>
    <w:rsid w:val="032520F2"/>
    <w:rsid w:val="0384285E"/>
    <w:rsid w:val="03C87D4A"/>
    <w:rsid w:val="04CA0DBB"/>
    <w:rsid w:val="04DA72A8"/>
    <w:rsid w:val="05784C3D"/>
    <w:rsid w:val="05A038CA"/>
    <w:rsid w:val="05F020B9"/>
    <w:rsid w:val="06A14364"/>
    <w:rsid w:val="087D0DF1"/>
    <w:rsid w:val="0CFF30C1"/>
    <w:rsid w:val="0E313045"/>
    <w:rsid w:val="108050F7"/>
    <w:rsid w:val="12E174C0"/>
    <w:rsid w:val="130E7CA2"/>
    <w:rsid w:val="138F3C0C"/>
    <w:rsid w:val="14492291"/>
    <w:rsid w:val="14D47664"/>
    <w:rsid w:val="15FD61FF"/>
    <w:rsid w:val="177C7C67"/>
    <w:rsid w:val="18F3106A"/>
    <w:rsid w:val="193142AA"/>
    <w:rsid w:val="1952721E"/>
    <w:rsid w:val="19F310EC"/>
    <w:rsid w:val="1CB75DC1"/>
    <w:rsid w:val="1CB807A8"/>
    <w:rsid w:val="1CCC49EE"/>
    <w:rsid w:val="1D525032"/>
    <w:rsid w:val="22E41DC9"/>
    <w:rsid w:val="237963B8"/>
    <w:rsid w:val="251B0A41"/>
    <w:rsid w:val="259F1096"/>
    <w:rsid w:val="25FA10CF"/>
    <w:rsid w:val="282D50D9"/>
    <w:rsid w:val="29494D0C"/>
    <w:rsid w:val="29F37DBB"/>
    <w:rsid w:val="2A573391"/>
    <w:rsid w:val="2C875C77"/>
    <w:rsid w:val="306126DA"/>
    <w:rsid w:val="30871EA2"/>
    <w:rsid w:val="33FD73B4"/>
    <w:rsid w:val="34E27B19"/>
    <w:rsid w:val="381D276A"/>
    <w:rsid w:val="391E1C03"/>
    <w:rsid w:val="3C2C0997"/>
    <w:rsid w:val="3E005EDE"/>
    <w:rsid w:val="3EAF7B6E"/>
    <w:rsid w:val="3F2B7F0D"/>
    <w:rsid w:val="3FBB454E"/>
    <w:rsid w:val="40F31ADB"/>
    <w:rsid w:val="41801F07"/>
    <w:rsid w:val="41AA5F6C"/>
    <w:rsid w:val="41AB68EF"/>
    <w:rsid w:val="42701899"/>
    <w:rsid w:val="46F92D84"/>
    <w:rsid w:val="4A8F5B3C"/>
    <w:rsid w:val="4BDC39F4"/>
    <w:rsid w:val="4BE32E20"/>
    <w:rsid w:val="4D5215AE"/>
    <w:rsid w:val="4DA32C8C"/>
    <w:rsid w:val="50EE70DC"/>
    <w:rsid w:val="51BD5AB1"/>
    <w:rsid w:val="52F63595"/>
    <w:rsid w:val="54556D33"/>
    <w:rsid w:val="563924FA"/>
    <w:rsid w:val="56861286"/>
    <w:rsid w:val="57AB3EBD"/>
    <w:rsid w:val="5BEB7E00"/>
    <w:rsid w:val="5CF621A9"/>
    <w:rsid w:val="5EBE61A0"/>
    <w:rsid w:val="5F2A19AD"/>
    <w:rsid w:val="5F682879"/>
    <w:rsid w:val="6504146E"/>
    <w:rsid w:val="6656000C"/>
    <w:rsid w:val="69FD5C25"/>
    <w:rsid w:val="6A0061C6"/>
    <w:rsid w:val="6D420CD5"/>
    <w:rsid w:val="6E113CEC"/>
    <w:rsid w:val="79634F98"/>
    <w:rsid w:val="7B0B7231"/>
    <w:rsid w:val="7C3A50FB"/>
    <w:rsid w:val="7DA96F2D"/>
    <w:rsid w:val="7F70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1860</Words>
  <Characters>1887</Characters>
  <Lines>0</Lines>
  <Paragraphs>0</Paragraphs>
  <TotalTime>2</TotalTime>
  <ScaleCrop>false</ScaleCrop>
  <LinksUpToDate>false</LinksUpToDate>
  <CharactersWithSpaces>1888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2026-03-11T06:50:00Z</dcterms:created>
  <dc:creator>乐此不疲</dc:creator>
  <cp:lastModifiedBy>乐此不疲</cp:lastModifiedBy>
  <dcterms:modified xsi:type="dcterms:W3CDTF">2026-04-09T05:01:42Z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DD110766CD4C49FB8BD3034BF66CE9B3_11</vt:lpwstr>
  </property>
  <property fmtid="{D5CDD505-2E9C-101B-9397-08002B2CF9AE}" pid="4" name="KSOTemplateDocerSaveRecord">
    <vt:lpwstr>eyJoZGlkIjoiZTcwYzA5NTBlNzA4YTA0MDhiMzFhM2I1ODU3M2ZjZDEiLCJ1c2VySWQiOiIyMTkwNzQ2ODEifQ==</vt:lpwstr>
  </property>
</Properties>
</file>